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0E4A" w14:textId="77777777" w:rsidR="00CC7172" w:rsidRPr="00CC7172" w:rsidRDefault="00CC7172">
      <w:pPr>
        <w:rPr>
          <w:rFonts w:cs="Arial"/>
        </w:rPr>
      </w:pPr>
    </w:p>
    <w:p w14:paraId="2B34B289" w14:textId="77777777" w:rsidR="00490D0A" w:rsidRPr="009E6002" w:rsidRDefault="00237FE7" w:rsidP="00CC7172">
      <w:pPr>
        <w:jc w:val="center"/>
        <w:rPr>
          <w:rFonts w:cs="Arial"/>
          <w:b/>
          <w:bCs/>
          <w:sz w:val="32"/>
          <w:szCs w:val="32"/>
        </w:rPr>
      </w:pPr>
      <w:r w:rsidRPr="009E6002">
        <w:rPr>
          <w:rFonts w:cs="Arial"/>
          <w:b/>
          <w:bCs/>
          <w:sz w:val="32"/>
          <w:szCs w:val="32"/>
        </w:rPr>
        <w:t>Old is beautiful</w:t>
      </w:r>
      <w:r w:rsidR="00CC7172" w:rsidRPr="009E6002">
        <w:rPr>
          <w:rFonts w:cs="Arial"/>
          <w:b/>
          <w:bCs/>
          <w:sz w:val="32"/>
          <w:szCs w:val="32"/>
        </w:rPr>
        <w:t xml:space="preserve"> project launches for</w:t>
      </w:r>
    </w:p>
    <w:p w14:paraId="4771FA23" w14:textId="429DA5C6" w:rsidR="00237FE7" w:rsidRPr="009E6002" w:rsidRDefault="00CC7172" w:rsidP="00CC7172">
      <w:pPr>
        <w:jc w:val="center"/>
        <w:rPr>
          <w:rFonts w:cs="Arial"/>
          <w:b/>
          <w:bCs/>
          <w:sz w:val="32"/>
          <w:szCs w:val="32"/>
        </w:rPr>
      </w:pPr>
      <w:r w:rsidRPr="009E6002">
        <w:rPr>
          <w:rFonts w:cs="Arial"/>
          <w:b/>
          <w:bCs/>
          <w:sz w:val="32"/>
          <w:szCs w:val="32"/>
        </w:rPr>
        <w:t>International Day of the Older Person</w:t>
      </w:r>
      <w:r w:rsidR="00490D0A" w:rsidRPr="009E6002">
        <w:rPr>
          <w:rFonts w:cs="Arial"/>
          <w:b/>
          <w:bCs/>
          <w:sz w:val="32"/>
          <w:szCs w:val="32"/>
        </w:rPr>
        <w:t xml:space="preserve"> (October 1</w:t>
      </w:r>
      <w:r w:rsidR="00490D0A" w:rsidRPr="009E6002">
        <w:rPr>
          <w:rFonts w:cs="Arial"/>
          <w:b/>
          <w:bCs/>
          <w:sz w:val="32"/>
          <w:szCs w:val="32"/>
          <w:vertAlign w:val="superscript"/>
        </w:rPr>
        <w:t>st</w:t>
      </w:r>
      <w:r w:rsidR="00490D0A" w:rsidRPr="009E6002">
        <w:rPr>
          <w:rFonts w:cs="Arial"/>
          <w:b/>
          <w:bCs/>
          <w:sz w:val="32"/>
          <w:szCs w:val="32"/>
        </w:rPr>
        <w:t xml:space="preserve">) </w:t>
      </w:r>
    </w:p>
    <w:p w14:paraId="4D041B89" w14:textId="77777777" w:rsidR="00CC7172" w:rsidRPr="00CC7172" w:rsidRDefault="00CC7172">
      <w:pPr>
        <w:rPr>
          <w:rFonts w:cs="Arial"/>
        </w:rPr>
      </w:pPr>
    </w:p>
    <w:p w14:paraId="6325AA97" w14:textId="55287550" w:rsidR="00CC7172" w:rsidRDefault="001E48FD" w:rsidP="00214BA3">
      <w:pPr>
        <w:jc w:val="both"/>
        <w:rPr>
          <w:rFonts w:cs="Arial"/>
          <w:color w:val="000000" w:themeColor="text1"/>
        </w:rPr>
      </w:pPr>
      <w:r w:rsidRPr="00214BA3">
        <w:rPr>
          <w:rFonts w:cs="Arial"/>
          <w:color w:val="000000" w:themeColor="text1"/>
        </w:rPr>
        <w:t xml:space="preserve">In a world first </w:t>
      </w:r>
      <w:r w:rsidR="00490D0A">
        <w:rPr>
          <w:rFonts w:cs="Arial"/>
          <w:color w:val="000000" w:themeColor="text1"/>
        </w:rPr>
        <w:t xml:space="preserve">this </w:t>
      </w:r>
      <w:r w:rsidRPr="00214BA3">
        <w:rPr>
          <w:rFonts w:cs="Arial"/>
          <w:color w:val="000000" w:themeColor="text1"/>
        </w:rPr>
        <w:t>International Day of the Older Person</w:t>
      </w:r>
      <w:r w:rsidR="00490D0A">
        <w:rPr>
          <w:rFonts w:cs="Arial"/>
          <w:color w:val="000000" w:themeColor="text1"/>
        </w:rPr>
        <w:t xml:space="preserve"> (IDOP</w:t>
      </w:r>
      <w:r w:rsidRPr="00214BA3">
        <w:rPr>
          <w:rFonts w:cs="Arial"/>
          <w:color w:val="000000" w:themeColor="text1"/>
        </w:rPr>
        <w:t xml:space="preserve">) a national project will be launched to combat ageism and build respect for older people. </w:t>
      </w:r>
    </w:p>
    <w:p w14:paraId="1CEEBC8C" w14:textId="77777777" w:rsidR="00490D0A" w:rsidRDefault="00490D0A" w:rsidP="00214BA3">
      <w:pPr>
        <w:jc w:val="both"/>
        <w:rPr>
          <w:rFonts w:cs="Arial"/>
          <w:color w:val="000000" w:themeColor="text1"/>
        </w:rPr>
      </w:pPr>
    </w:p>
    <w:p w14:paraId="016BE8A5" w14:textId="77777777" w:rsidR="00490D0A" w:rsidRPr="00490D0A" w:rsidRDefault="00490D0A" w:rsidP="00490D0A">
      <w:pPr>
        <w:jc w:val="both"/>
        <w:rPr>
          <w:rFonts w:cs="Arial"/>
        </w:rPr>
      </w:pPr>
      <w:r>
        <w:t xml:space="preserve">Ageism has devastating impacts on older people and adverse effects our health care system, workplaces, the </w:t>
      </w:r>
      <w:proofErr w:type="gramStart"/>
      <w:r>
        <w:t>economy</w:t>
      </w:r>
      <w:proofErr w:type="gramEnd"/>
      <w:r>
        <w:t xml:space="preserve"> and our culture. Global research shows 1 in 2 people are ageist towards older people and ageism</w:t>
      </w:r>
      <w:r w:rsidRPr="00490D0A">
        <w:rPr>
          <w:rFonts w:cs="Arial"/>
        </w:rPr>
        <w:t xml:space="preserve">: </w:t>
      </w:r>
    </w:p>
    <w:p w14:paraId="23C8A7A2" w14:textId="77777777" w:rsidR="00490D0A" w:rsidRPr="00490D0A" w:rsidRDefault="00490D0A" w:rsidP="00490D0A">
      <w:pPr>
        <w:jc w:val="both"/>
        <w:rPr>
          <w:rFonts w:cs="Arial"/>
        </w:rPr>
      </w:pPr>
    </w:p>
    <w:p w14:paraId="63D3B357" w14:textId="77777777" w:rsidR="00490D0A" w:rsidRPr="00490D0A" w:rsidRDefault="00490D0A" w:rsidP="00490D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90D0A">
        <w:rPr>
          <w:rFonts w:ascii="Arial" w:hAnsi="Arial" w:cs="Arial"/>
        </w:rPr>
        <w:t>costs around $63 billion annually in health care costs (</w:t>
      </w:r>
      <w:hyperlink r:id="rId7" w:history="1">
        <w:r w:rsidRPr="00490D0A">
          <w:rPr>
            <w:rStyle w:val="Hyperlink"/>
            <w:rFonts w:ascii="Arial" w:hAnsi="Arial" w:cs="Arial"/>
          </w:rPr>
          <w:t>Global data</w:t>
        </w:r>
      </w:hyperlink>
      <w:r w:rsidRPr="00490D0A">
        <w:rPr>
          <w:rFonts w:ascii="Arial" w:hAnsi="Arial" w:cs="Arial"/>
        </w:rPr>
        <w:t>)</w:t>
      </w:r>
    </w:p>
    <w:p w14:paraId="4B93EC81" w14:textId="77777777" w:rsidR="00490D0A" w:rsidRPr="00490D0A" w:rsidRDefault="00490D0A" w:rsidP="00490D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90D0A">
        <w:rPr>
          <w:rFonts w:ascii="Arial" w:hAnsi="Arial" w:cs="Arial"/>
        </w:rPr>
        <w:t>costs $850 billion annually in workplace discrimination (</w:t>
      </w:r>
      <w:hyperlink r:id="rId8" w:history="1">
        <w:r w:rsidRPr="00490D0A">
          <w:rPr>
            <w:rStyle w:val="Hyperlink"/>
            <w:rFonts w:ascii="Arial" w:hAnsi="Arial" w:cs="Arial"/>
          </w:rPr>
          <w:t>Global data</w:t>
        </w:r>
      </w:hyperlink>
      <w:r w:rsidRPr="00490D0A">
        <w:rPr>
          <w:rFonts w:ascii="Arial" w:hAnsi="Arial" w:cs="Arial"/>
        </w:rPr>
        <w:t>)</w:t>
      </w:r>
    </w:p>
    <w:p w14:paraId="04E4F592" w14:textId="77777777" w:rsidR="00490D0A" w:rsidRPr="00490D0A" w:rsidRDefault="00490D0A" w:rsidP="00490D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90D0A">
        <w:rPr>
          <w:rFonts w:ascii="Arial" w:hAnsi="Arial" w:cs="Arial"/>
        </w:rPr>
        <w:t>costs $10.9 billion in financial abuse/fraud annually (</w:t>
      </w:r>
      <w:hyperlink r:id="rId9" w:history="1">
        <w:r w:rsidRPr="00490D0A">
          <w:rPr>
            <w:rStyle w:val="Hyperlink"/>
            <w:rFonts w:ascii="Arial" w:hAnsi="Arial" w:cs="Arial"/>
          </w:rPr>
          <w:t>Australian data</w:t>
        </w:r>
      </w:hyperlink>
      <w:r w:rsidRPr="00490D0A">
        <w:rPr>
          <w:rFonts w:ascii="Arial" w:hAnsi="Arial" w:cs="Arial"/>
        </w:rPr>
        <w:t>)</w:t>
      </w:r>
    </w:p>
    <w:p w14:paraId="5EAD9A4F" w14:textId="77777777" w:rsidR="00490D0A" w:rsidRPr="00490D0A" w:rsidRDefault="00490D0A" w:rsidP="00490D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90D0A">
        <w:rPr>
          <w:rFonts w:ascii="Arial" w:hAnsi="Arial" w:cs="Arial"/>
        </w:rPr>
        <w:t>can reduce life expectancy by 7.5 years (</w:t>
      </w:r>
      <w:hyperlink r:id="rId10" w:history="1">
        <w:r w:rsidRPr="00490D0A">
          <w:rPr>
            <w:rStyle w:val="Hyperlink"/>
            <w:rFonts w:ascii="Arial" w:hAnsi="Arial" w:cs="Arial"/>
          </w:rPr>
          <w:t>Global data</w:t>
        </w:r>
      </w:hyperlink>
      <w:r w:rsidRPr="00490D0A">
        <w:rPr>
          <w:rFonts w:ascii="Arial" w:hAnsi="Arial" w:cs="Arial"/>
        </w:rPr>
        <w:t>)</w:t>
      </w:r>
    </w:p>
    <w:p w14:paraId="34A38D2E" w14:textId="0C56A39E" w:rsidR="00490D0A" w:rsidRPr="00490D0A" w:rsidRDefault="00490D0A" w:rsidP="00214BA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90D0A">
        <w:rPr>
          <w:rFonts w:ascii="Arial" w:hAnsi="Arial" w:cs="Arial"/>
        </w:rPr>
        <w:t>underpins the Elder Abuse experienced by 14% of older people (</w:t>
      </w:r>
      <w:hyperlink r:id="rId11" w:anchor="this" w:history="1">
        <w:r w:rsidRPr="00490D0A">
          <w:rPr>
            <w:rStyle w:val="Hyperlink"/>
            <w:rFonts w:ascii="Arial" w:hAnsi="Arial" w:cs="Arial"/>
          </w:rPr>
          <w:t>Australian data</w:t>
        </w:r>
      </w:hyperlink>
      <w:r w:rsidRPr="00490D0A">
        <w:rPr>
          <w:rFonts w:ascii="Arial" w:hAnsi="Arial" w:cs="Arial"/>
        </w:rPr>
        <w:t>)</w:t>
      </w:r>
    </w:p>
    <w:p w14:paraId="2E50EA64" w14:textId="77777777" w:rsidR="001E48FD" w:rsidRPr="00214BA3" w:rsidRDefault="001E48FD">
      <w:pPr>
        <w:rPr>
          <w:rFonts w:cs="Arial"/>
          <w:color w:val="000000" w:themeColor="text1"/>
        </w:rPr>
      </w:pPr>
    </w:p>
    <w:p w14:paraId="45FB9E44" w14:textId="7B6F519B" w:rsidR="001E48FD" w:rsidRPr="00214BA3" w:rsidRDefault="001E48FD" w:rsidP="00214BA3">
      <w:pPr>
        <w:jc w:val="both"/>
        <w:rPr>
          <w:rFonts w:cs="Arial"/>
          <w:color w:val="000000" w:themeColor="text1"/>
        </w:rPr>
      </w:pPr>
      <w:r w:rsidRPr="00214BA3">
        <w:rPr>
          <w:rFonts w:cs="Arial"/>
          <w:color w:val="000000" w:themeColor="text1"/>
        </w:rPr>
        <w:t xml:space="preserve">The #OldisBeautiful project </w:t>
      </w:r>
      <w:r w:rsidR="00214BA3" w:rsidRPr="00214BA3">
        <w:rPr>
          <w:rFonts w:cs="Arial"/>
          <w:color w:val="000000" w:themeColor="text1"/>
        </w:rPr>
        <w:t>includes</w:t>
      </w:r>
      <w:r w:rsidRPr="00214BA3">
        <w:rPr>
          <w:rFonts w:cs="Arial"/>
          <w:color w:val="000000" w:themeColor="text1"/>
        </w:rPr>
        <w:t xml:space="preserve"> workshops for older people to explore what beautiful means to them – and </w:t>
      </w:r>
      <w:r w:rsidR="00A2302B">
        <w:rPr>
          <w:rFonts w:cs="Arial"/>
          <w:color w:val="000000" w:themeColor="text1"/>
        </w:rPr>
        <w:t>to document</w:t>
      </w:r>
      <w:r w:rsidRPr="00214BA3">
        <w:rPr>
          <w:rFonts w:cs="Arial"/>
          <w:color w:val="000000" w:themeColor="text1"/>
        </w:rPr>
        <w:t xml:space="preserve"> their photo portraits </w:t>
      </w:r>
      <w:r w:rsidR="00A2302B">
        <w:rPr>
          <w:rFonts w:cs="Arial"/>
          <w:color w:val="000000" w:themeColor="text1"/>
        </w:rPr>
        <w:t>for sharing</w:t>
      </w:r>
      <w:r w:rsidRPr="00214BA3">
        <w:rPr>
          <w:rFonts w:cs="Arial"/>
          <w:color w:val="000000" w:themeColor="text1"/>
        </w:rPr>
        <w:t xml:space="preserve"> on social </w:t>
      </w:r>
      <w:r w:rsidR="00214BA3">
        <w:rPr>
          <w:rFonts w:cs="Arial"/>
          <w:color w:val="000000" w:themeColor="text1"/>
        </w:rPr>
        <w:t>and other media</w:t>
      </w:r>
      <w:r w:rsidRPr="00214BA3">
        <w:rPr>
          <w:rFonts w:cs="Arial"/>
          <w:color w:val="000000" w:themeColor="text1"/>
        </w:rPr>
        <w:t xml:space="preserve">. </w:t>
      </w:r>
    </w:p>
    <w:p w14:paraId="7E7357D3" w14:textId="77777777" w:rsidR="001E48FD" w:rsidRPr="00214BA3" w:rsidRDefault="001E48FD">
      <w:pPr>
        <w:rPr>
          <w:rFonts w:cs="Arial"/>
          <w:color w:val="000000" w:themeColor="text1"/>
        </w:rPr>
      </w:pPr>
    </w:p>
    <w:p w14:paraId="2460FFF1" w14:textId="61877456" w:rsidR="00A2302B" w:rsidRPr="00214BA3" w:rsidRDefault="001E48FD" w:rsidP="00A2302B">
      <w:pPr>
        <w:jc w:val="both"/>
        <w:rPr>
          <w:rFonts w:cs="Arial"/>
          <w:color w:val="000000" w:themeColor="text1"/>
        </w:rPr>
      </w:pPr>
      <w:r w:rsidRPr="00214BA3">
        <w:rPr>
          <w:rFonts w:cs="Arial"/>
          <w:color w:val="000000" w:themeColor="text1"/>
        </w:rPr>
        <w:t xml:space="preserve">The project is an initiative of </w:t>
      </w:r>
      <w:hyperlink r:id="rId12" w:history="1">
        <w:r w:rsidRPr="00214BA3">
          <w:rPr>
            <w:rStyle w:val="Hyperlink"/>
            <w:rFonts w:cs="Arial"/>
            <w:color w:val="000000" w:themeColor="text1"/>
          </w:rPr>
          <w:t>Celebrate Ageing Ltd</w:t>
        </w:r>
      </w:hyperlink>
      <w:r w:rsidRPr="00214BA3">
        <w:rPr>
          <w:rFonts w:cs="Arial"/>
          <w:color w:val="000000" w:themeColor="text1"/>
        </w:rPr>
        <w:t>, a charity combatting ageism and building respect for older people.</w:t>
      </w:r>
      <w:r w:rsidR="00A2302B">
        <w:rPr>
          <w:rFonts w:cs="Arial"/>
          <w:color w:val="000000" w:themeColor="text1"/>
        </w:rPr>
        <w:t xml:space="preserve"> Pilot coordinator and </w:t>
      </w:r>
      <w:r w:rsidR="00A2302B" w:rsidRPr="00214BA3">
        <w:rPr>
          <w:rFonts w:cs="Arial"/>
          <w:color w:val="000000" w:themeColor="text1"/>
        </w:rPr>
        <w:t xml:space="preserve">Director of Celebrate Ageing Ltd Dr Catherine Barrett said: </w:t>
      </w:r>
    </w:p>
    <w:p w14:paraId="38477A2C" w14:textId="77777777" w:rsidR="00A2302B" w:rsidRPr="00214BA3" w:rsidRDefault="00A2302B" w:rsidP="00A2302B">
      <w:pPr>
        <w:ind w:firstLine="720"/>
        <w:rPr>
          <w:rFonts w:cs="Arial"/>
          <w:color w:val="000000" w:themeColor="text1"/>
        </w:rPr>
      </w:pPr>
    </w:p>
    <w:p w14:paraId="2926B79D" w14:textId="3D035C80" w:rsidR="00A2302B" w:rsidRDefault="00A2302B" w:rsidP="00A2302B">
      <w:pPr>
        <w:ind w:left="720"/>
        <w:jc w:val="both"/>
        <w:rPr>
          <w:rFonts w:cs="Arial"/>
          <w:i/>
          <w:iCs/>
          <w:color w:val="000000" w:themeColor="text1"/>
        </w:rPr>
      </w:pPr>
      <w:r w:rsidRPr="00214BA3">
        <w:rPr>
          <w:rFonts w:cs="Arial"/>
          <w:i/>
          <w:iCs/>
          <w:color w:val="000000" w:themeColor="text1"/>
        </w:rPr>
        <w:t xml:space="preserve">The workshops create uplifting spaces for older people to build a positive self-image by exploring what beautiful means to them. We call this ‘hair and make up for the soul’ because you can feel people’s spirits lift </w:t>
      </w:r>
      <w:r w:rsidR="00490D0A">
        <w:rPr>
          <w:rFonts w:cs="Arial"/>
          <w:i/>
          <w:iCs/>
          <w:color w:val="000000" w:themeColor="text1"/>
        </w:rPr>
        <w:t xml:space="preserve">as we reclaim beautiful for all ages </w:t>
      </w:r>
      <w:r w:rsidRPr="00214BA3">
        <w:rPr>
          <w:rFonts w:cs="Arial"/>
          <w:i/>
          <w:iCs/>
          <w:color w:val="000000" w:themeColor="text1"/>
        </w:rPr>
        <w:t xml:space="preserve">– and that influences what they take to the photo shoot. </w:t>
      </w:r>
    </w:p>
    <w:p w14:paraId="69F66070" w14:textId="77777777" w:rsidR="00A2302B" w:rsidRDefault="00A2302B" w:rsidP="00A2302B">
      <w:pPr>
        <w:ind w:left="720"/>
        <w:jc w:val="both"/>
        <w:rPr>
          <w:rFonts w:cs="Arial"/>
          <w:i/>
          <w:iCs/>
          <w:color w:val="000000" w:themeColor="text1"/>
        </w:rPr>
      </w:pPr>
    </w:p>
    <w:p w14:paraId="21FA25BC" w14:textId="30ECFE04" w:rsidR="00A2302B" w:rsidRDefault="00A2302B" w:rsidP="00A2302B">
      <w:pPr>
        <w:ind w:left="720"/>
        <w:jc w:val="both"/>
        <w:rPr>
          <w:rFonts w:cs="Arial"/>
          <w:i/>
          <w:iCs/>
          <w:color w:val="000000" w:themeColor="text1"/>
        </w:rPr>
      </w:pPr>
      <w:r>
        <w:rPr>
          <w:rFonts w:cs="Arial"/>
          <w:i/>
          <w:iCs/>
          <w:color w:val="000000" w:themeColor="text1"/>
        </w:rPr>
        <w:t xml:space="preserve">We invited older people to participate to build their </w:t>
      </w:r>
      <w:r w:rsidR="00490D0A">
        <w:rPr>
          <w:rFonts w:cs="Arial"/>
          <w:i/>
          <w:iCs/>
          <w:color w:val="000000" w:themeColor="text1"/>
        </w:rPr>
        <w:t>self-confidence</w:t>
      </w:r>
      <w:r>
        <w:rPr>
          <w:rFonts w:cs="Arial"/>
          <w:i/>
          <w:iCs/>
          <w:color w:val="000000" w:themeColor="text1"/>
        </w:rPr>
        <w:t xml:space="preserve"> and combat ageism in the community. It was interesting to see how many older women wanted to participate because they were concerned about body image for their </w:t>
      </w:r>
      <w:proofErr w:type="spellStart"/>
      <w:r>
        <w:rPr>
          <w:rFonts w:cs="Arial"/>
          <w:i/>
          <w:iCs/>
          <w:color w:val="000000" w:themeColor="text1"/>
        </w:rPr>
        <w:t>grand daughters</w:t>
      </w:r>
      <w:proofErr w:type="spellEnd"/>
      <w:r>
        <w:rPr>
          <w:rFonts w:cs="Arial"/>
          <w:i/>
          <w:iCs/>
          <w:color w:val="000000" w:themeColor="text1"/>
        </w:rPr>
        <w:t xml:space="preserve"> and wanted to role model </w:t>
      </w:r>
      <w:r w:rsidR="00490D0A">
        <w:rPr>
          <w:rFonts w:cs="Arial"/>
          <w:i/>
          <w:iCs/>
          <w:color w:val="000000" w:themeColor="text1"/>
        </w:rPr>
        <w:t xml:space="preserve">the </w:t>
      </w:r>
      <w:r>
        <w:rPr>
          <w:rFonts w:cs="Arial"/>
          <w:i/>
          <w:iCs/>
          <w:color w:val="000000" w:themeColor="text1"/>
        </w:rPr>
        <w:t xml:space="preserve">valuing of </w:t>
      </w:r>
      <w:r w:rsidR="00490D0A">
        <w:rPr>
          <w:rFonts w:cs="Arial"/>
          <w:i/>
          <w:iCs/>
          <w:color w:val="000000" w:themeColor="text1"/>
        </w:rPr>
        <w:t xml:space="preserve">ageing and </w:t>
      </w:r>
      <w:r>
        <w:rPr>
          <w:rFonts w:cs="Arial"/>
          <w:i/>
          <w:iCs/>
          <w:color w:val="000000" w:themeColor="text1"/>
        </w:rPr>
        <w:t xml:space="preserve">imperfection.  </w:t>
      </w:r>
    </w:p>
    <w:p w14:paraId="7574DAD9" w14:textId="77777777" w:rsidR="00A2302B" w:rsidRPr="00A2302B" w:rsidRDefault="00A2302B" w:rsidP="00A2302B">
      <w:pPr>
        <w:rPr>
          <w:rFonts w:cs="Arial"/>
          <w:color w:val="000000" w:themeColor="text1"/>
        </w:rPr>
      </w:pPr>
    </w:p>
    <w:p w14:paraId="6F2570C0" w14:textId="691AF108" w:rsidR="00A2302B" w:rsidRPr="00A2302B" w:rsidRDefault="00214BA3" w:rsidP="00A2302B">
      <w:pPr>
        <w:jc w:val="both"/>
        <w:rPr>
          <w:rFonts w:cs="Arial"/>
          <w:color w:val="000000"/>
          <w:shd w:val="clear" w:color="auto" w:fill="FFFFFF"/>
        </w:rPr>
      </w:pPr>
      <w:r w:rsidRPr="00CC7172">
        <w:rPr>
          <w:rFonts w:cs="Arial"/>
          <w:color w:val="000000"/>
          <w:shd w:val="clear" w:color="auto" w:fill="FFFFFF"/>
        </w:rPr>
        <w:t xml:space="preserve">The Victorian pilot is a partnership with </w:t>
      </w:r>
      <w:hyperlink r:id="rId13" w:history="1">
        <w:r w:rsidR="00A2302B" w:rsidRPr="00214BA3">
          <w:rPr>
            <w:rStyle w:val="Hyperlink"/>
            <w:rFonts w:cs="Arial"/>
            <w:color w:val="000000" w:themeColor="text1"/>
          </w:rPr>
          <w:t>Elder Rights Advocacy</w:t>
        </w:r>
      </w:hyperlink>
      <w:r w:rsidR="00A2302B" w:rsidRPr="00214BA3">
        <w:rPr>
          <w:rFonts w:cs="Arial"/>
          <w:color w:val="000000" w:themeColor="text1"/>
        </w:rPr>
        <w:t>, an organisation promoting the human rights of older Victorians</w:t>
      </w:r>
      <w:r w:rsidR="00490D0A">
        <w:rPr>
          <w:rFonts w:cs="Arial"/>
          <w:color w:val="000000" w:themeColor="text1"/>
        </w:rPr>
        <w:t>,</w:t>
      </w:r>
      <w:r w:rsidR="00A2302B" w:rsidRPr="00CC7172">
        <w:rPr>
          <w:rFonts w:cs="Arial"/>
          <w:color w:val="000000"/>
          <w:shd w:val="clear" w:color="auto" w:fill="FFFFFF"/>
        </w:rPr>
        <w:t xml:space="preserve"> </w:t>
      </w:r>
      <w:r w:rsidRPr="00CC7172">
        <w:rPr>
          <w:rFonts w:cs="Arial"/>
          <w:color w:val="000000"/>
          <w:shd w:val="clear" w:color="auto" w:fill="FFFFFF"/>
        </w:rPr>
        <w:t xml:space="preserve">who recognise the role of the campaign in primary prevention of Elder Abuse. </w:t>
      </w:r>
      <w:r w:rsidR="00A2302B" w:rsidRPr="00214BA3">
        <w:rPr>
          <w:rFonts w:cs="Arial"/>
          <w:color w:val="000000" w:themeColor="text1"/>
        </w:rPr>
        <w:t xml:space="preserve">CEO Debra Nicholl said: </w:t>
      </w:r>
    </w:p>
    <w:p w14:paraId="0A636A0B" w14:textId="77777777" w:rsidR="00A2302B" w:rsidRPr="00214BA3" w:rsidRDefault="00A2302B" w:rsidP="00A2302B">
      <w:pPr>
        <w:rPr>
          <w:rFonts w:cs="Arial"/>
          <w:color w:val="000000" w:themeColor="text1"/>
        </w:rPr>
      </w:pPr>
    </w:p>
    <w:p w14:paraId="22E7D7E1" w14:textId="77777777" w:rsidR="00A2302B" w:rsidRPr="00214BA3" w:rsidRDefault="00A2302B" w:rsidP="00A2302B">
      <w:pPr>
        <w:ind w:left="720"/>
        <w:jc w:val="both"/>
        <w:rPr>
          <w:rFonts w:cs="Arial"/>
          <w:i/>
          <w:iCs/>
          <w:color w:val="000000" w:themeColor="text1"/>
        </w:rPr>
      </w:pPr>
      <w:r w:rsidRPr="00214BA3">
        <w:rPr>
          <w:rFonts w:cs="Arial"/>
          <w:i/>
          <w:iCs/>
          <w:color w:val="000000" w:themeColor="text1"/>
        </w:rPr>
        <w:t xml:space="preserve">The #OldisBeautiful project challenges the messages sent by the Fashion and Beauty Industry that we are less beautiful as we age – and of less value. This is an innovative way of building the confidence of older people – and educating the community about valuing older people and valuing our own ageing. These are important steps in primary prevention of Elder Abuse. </w:t>
      </w:r>
    </w:p>
    <w:p w14:paraId="5AC98C88" w14:textId="77777777" w:rsidR="00CE2C7C" w:rsidRPr="00214BA3" w:rsidRDefault="00CE2C7C" w:rsidP="00490D0A">
      <w:pPr>
        <w:rPr>
          <w:rFonts w:cs="Arial"/>
          <w:color w:val="000000" w:themeColor="text1"/>
        </w:rPr>
      </w:pPr>
    </w:p>
    <w:p w14:paraId="762084AB" w14:textId="1293CF92" w:rsidR="00237FE7" w:rsidRPr="00214BA3" w:rsidRDefault="00214BA3">
      <w:pPr>
        <w:rPr>
          <w:rFonts w:cs="Arial"/>
          <w:color w:val="000000" w:themeColor="text1"/>
        </w:rPr>
      </w:pPr>
      <w:r w:rsidRPr="00214BA3">
        <w:rPr>
          <w:rFonts w:cs="Arial"/>
          <w:color w:val="000000" w:themeColor="text1"/>
        </w:rPr>
        <w:t xml:space="preserve">Workshop participant and Patron of the project in Victoria Michelle </w:t>
      </w:r>
      <w:proofErr w:type="spellStart"/>
      <w:r w:rsidRPr="00214BA3">
        <w:rPr>
          <w:rFonts w:cs="Arial"/>
          <w:color w:val="000000" w:themeColor="text1"/>
        </w:rPr>
        <w:t>Trebilco</w:t>
      </w:r>
      <w:proofErr w:type="spellEnd"/>
      <w:r w:rsidRPr="00214BA3">
        <w:rPr>
          <w:rFonts w:cs="Arial"/>
          <w:color w:val="000000" w:themeColor="text1"/>
        </w:rPr>
        <w:t xml:space="preserve"> </w:t>
      </w:r>
      <w:proofErr w:type="gramStart"/>
      <w:r w:rsidRPr="00214BA3">
        <w:rPr>
          <w:rFonts w:cs="Arial"/>
          <w:color w:val="000000" w:themeColor="text1"/>
        </w:rPr>
        <w:t>said</w:t>
      </w:r>
      <w:proofErr w:type="gramEnd"/>
    </w:p>
    <w:p w14:paraId="4E9469E6" w14:textId="77777777" w:rsidR="00CC7172" w:rsidRPr="00214BA3" w:rsidRDefault="00CC7172">
      <w:pPr>
        <w:rPr>
          <w:rFonts w:cs="Arial"/>
          <w:color w:val="000000" w:themeColor="text1"/>
        </w:rPr>
      </w:pPr>
    </w:p>
    <w:p w14:paraId="38667478" w14:textId="5EE636EB" w:rsidR="00CC7172" w:rsidRPr="00214BA3" w:rsidRDefault="00CC7172" w:rsidP="00CC7172">
      <w:pPr>
        <w:ind w:left="720"/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</w:pPr>
      <w:r w:rsidRPr="00CC7172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lastRenderedPageBreak/>
        <w:t>I was very honoured to be appointed Patron of the Celebrate Ageing</w:t>
      </w:r>
      <w:r w:rsidRPr="00214BA3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>’s #OldisBeautiful project</w:t>
      </w:r>
      <w:r w:rsidRPr="00CC7172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>.  I celebrate ageing every day by dressing up in a range of styles and colours (my motto is</w:t>
      </w:r>
      <w:r w:rsidRPr="00214BA3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 xml:space="preserve"> </w:t>
      </w:r>
      <w:r w:rsidRPr="00CC7172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>Dress up for the hell of it, no event required) and taking long walks in the glorious Dandenong Ranges where I live.</w:t>
      </w:r>
    </w:p>
    <w:p w14:paraId="0182634F" w14:textId="77777777" w:rsidR="00CC7172" w:rsidRPr="00214BA3" w:rsidRDefault="00CC7172" w:rsidP="00CC7172">
      <w:pPr>
        <w:ind w:left="720"/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</w:pPr>
    </w:p>
    <w:p w14:paraId="2BDA1D65" w14:textId="5647705B" w:rsidR="00CC7172" w:rsidRPr="00CC7172" w:rsidRDefault="00CC7172" w:rsidP="00CC7172">
      <w:pPr>
        <w:ind w:left="720"/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</w:pPr>
      <w:r w:rsidRPr="00CC7172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 xml:space="preserve">I </w:t>
      </w:r>
      <w:r w:rsidRPr="00214BA3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>was</w:t>
      </w:r>
      <w:r w:rsidRPr="00CC7172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 xml:space="preserve"> also honoured to be a participant in the </w:t>
      </w:r>
      <w:r w:rsidRPr="00214BA3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>#</w:t>
      </w:r>
      <w:r w:rsidRPr="00CC7172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>Old</w:t>
      </w:r>
      <w:r w:rsidRPr="00214BA3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>is</w:t>
      </w:r>
      <w:r w:rsidRPr="00CC7172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 xml:space="preserve">Beautiful </w:t>
      </w:r>
      <w:r w:rsidR="00214BA3" w:rsidRPr="00214BA3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>workshops</w:t>
      </w:r>
      <w:r w:rsidRPr="00CC7172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 xml:space="preserve">.  </w:t>
      </w:r>
      <w:r w:rsidRPr="00214BA3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>Participating in the workshops, m</w:t>
      </w:r>
      <w:r w:rsidRPr="00CC7172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 xml:space="preserve">eeting the other </w:t>
      </w:r>
      <w:proofErr w:type="gramStart"/>
      <w:r w:rsidRPr="00CC7172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>participants</w:t>
      </w:r>
      <w:proofErr w:type="gramEnd"/>
      <w:r w:rsidRPr="00CC7172">
        <w:rPr>
          <w:rFonts w:eastAsia="Times New Roman" w:cs="Arial"/>
          <w:i/>
          <w:iCs/>
          <w:color w:val="000000" w:themeColor="text1"/>
          <w:kern w:val="0"/>
          <w:lang w:val="en-AU" w:eastAsia="en-GB"/>
          <w14:ligatures w14:val="none"/>
        </w:rPr>
        <w:t xml:space="preserve"> and hearing their views on what being beautiful means to them was indeed a privilege.  "Beautiful" to me means being happy and healthy.  I believe that if you are both, you project a radiance which is visible to everyone.  I also think "Beautiful" means being an individual and embracing your so-called "imperfections" such as wrinkly and saggy skin.</w:t>
      </w:r>
    </w:p>
    <w:p w14:paraId="515E00A2" w14:textId="77777777" w:rsidR="00CC7172" w:rsidRPr="00214BA3" w:rsidRDefault="00CC7172">
      <w:pPr>
        <w:rPr>
          <w:rFonts w:cs="Arial"/>
          <w:color w:val="000000" w:themeColor="text1"/>
        </w:rPr>
      </w:pPr>
    </w:p>
    <w:p w14:paraId="1D83052D" w14:textId="296E93C3" w:rsidR="00CC7172" w:rsidRPr="00214BA3" w:rsidRDefault="00214BA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Project photograph</w:t>
      </w:r>
      <w:r w:rsidR="00490D0A">
        <w:rPr>
          <w:rFonts w:cs="Arial"/>
          <w:color w:val="000000" w:themeColor="text1"/>
        </w:rPr>
        <w:t>er</w:t>
      </w:r>
      <w:r>
        <w:rPr>
          <w:rFonts w:cs="Arial"/>
          <w:color w:val="000000" w:themeColor="text1"/>
        </w:rPr>
        <w:t xml:space="preserve"> </w:t>
      </w:r>
      <w:hyperlink r:id="rId14" w:history="1">
        <w:r w:rsidR="00CC7172" w:rsidRPr="00490D0A">
          <w:rPr>
            <w:rStyle w:val="Hyperlink"/>
            <w:rFonts w:cs="Arial"/>
          </w:rPr>
          <w:t>Suzanne</w:t>
        </w:r>
        <w:r w:rsidRPr="00490D0A">
          <w:rPr>
            <w:rStyle w:val="Hyperlink"/>
            <w:rFonts w:cs="Arial"/>
          </w:rPr>
          <w:t xml:space="preserve"> Phoenix</w:t>
        </w:r>
      </w:hyperlink>
      <w:r>
        <w:rPr>
          <w:rFonts w:cs="Arial"/>
          <w:color w:val="000000" w:themeColor="text1"/>
        </w:rPr>
        <w:t xml:space="preserve"> said: </w:t>
      </w:r>
    </w:p>
    <w:p w14:paraId="7C714A29" w14:textId="77777777" w:rsidR="00CC7172" w:rsidRPr="00214BA3" w:rsidRDefault="00CC7172">
      <w:pPr>
        <w:rPr>
          <w:rFonts w:cs="Arial"/>
          <w:color w:val="000000" w:themeColor="text1"/>
        </w:rPr>
      </w:pPr>
    </w:p>
    <w:p w14:paraId="5748F98E" w14:textId="32FB4782" w:rsidR="00CC7172" w:rsidRPr="00214BA3" w:rsidRDefault="00CC7172" w:rsidP="00CC7172">
      <w:pPr>
        <w:ind w:left="720"/>
        <w:rPr>
          <w:rFonts w:cs="Arial"/>
          <w:i/>
          <w:iCs/>
        </w:rPr>
      </w:pPr>
      <w:r w:rsidRPr="00214BA3">
        <w:rPr>
          <w:rFonts w:cs="Arial"/>
          <w:i/>
          <w:iCs/>
          <w:color w:val="212121"/>
        </w:rPr>
        <w:t xml:space="preserve">#OldisBeautiful is an opportunity to create very real and powerful photographic portraits in a safe and supportive space. The portraits are not modified, there is no photoshopping or making faces black and white to highlight wrinkles. I relish the chance to make portraits where the person isn’t directed to portray any </w:t>
      </w:r>
      <w:proofErr w:type="gramStart"/>
      <w:r w:rsidRPr="00214BA3">
        <w:rPr>
          <w:rFonts w:cs="Arial"/>
          <w:i/>
          <w:iCs/>
          <w:color w:val="212121"/>
        </w:rPr>
        <w:t>particular feeling</w:t>
      </w:r>
      <w:proofErr w:type="gramEnd"/>
      <w:r w:rsidRPr="00214BA3">
        <w:rPr>
          <w:rFonts w:cs="Arial"/>
          <w:i/>
          <w:iCs/>
          <w:color w:val="212121"/>
        </w:rPr>
        <w:t xml:space="preserve"> or emotion, they can be whoever they want to be and show us what ‘beautiful’ means to them.</w:t>
      </w:r>
    </w:p>
    <w:p w14:paraId="6FDD317B" w14:textId="77777777" w:rsidR="00237FE7" w:rsidRDefault="00237FE7">
      <w:pPr>
        <w:rPr>
          <w:rFonts w:cs="Arial"/>
        </w:rPr>
      </w:pPr>
    </w:p>
    <w:p w14:paraId="50C45FF8" w14:textId="04DA1BDC" w:rsidR="00490D0A" w:rsidRPr="009E6002" w:rsidRDefault="00490D0A" w:rsidP="00490D0A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release of </w:t>
      </w:r>
      <w:r w:rsidRPr="009E6002">
        <w:rPr>
          <w:rFonts w:cs="Arial"/>
          <w:color w:val="000000" w:themeColor="text1"/>
        </w:rPr>
        <w:t xml:space="preserve">Project portraits will begin in the week building up to </w:t>
      </w:r>
      <w:r w:rsidR="009E6002" w:rsidRPr="009E6002">
        <w:rPr>
          <w:rFonts w:cs="Arial"/>
          <w:color w:val="000000" w:themeColor="text1"/>
        </w:rPr>
        <w:t>IDOP</w:t>
      </w:r>
      <w:r w:rsidRPr="009E6002">
        <w:rPr>
          <w:rFonts w:cs="Arial"/>
          <w:color w:val="000000" w:themeColor="text1"/>
        </w:rPr>
        <w:t xml:space="preserve"> </w:t>
      </w:r>
      <w:r w:rsidR="009E6002" w:rsidRPr="009E6002">
        <w:rPr>
          <w:rFonts w:cs="Arial"/>
          <w:color w:val="000000" w:themeColor="text1"/>
        </w:rPr>
        <w:t xml:space="preserve">before the release of </w:t>
      </w:r>
      <w:r w:rsidRPr="009E6002">
        <w:rPr>
          <w:rFonts w:cs="Arial"/>
          <w:color w:val="000000" w:themeColor="text1"/>
        </w:rPr>
        <w:t xml:space="preserve">a series of urban street posters featuring Aunty </w:t>
      </w:r>
      <w:proofErr w:type="spellStart"/>
      <w:r w:rsidRPr="009E6002">
        <w:rPr>
          <w:rFonts w:cs="Arial"/>
          <w:color w:val="000000" w:themeColor="text1"/>
        </w:rPr>
        <w:t>Sherree</w:t>
      </w:r>
      <w:proofErr w:type="spellEnd"/>
      <w:r w:rsidRPr="009E6002">
        <w:rPr>
          <w:rFonts w:cs="Arial"/>
          <w:color w:val="000000" w:themeColor="text1"/>
        </w:rPr>
        <w:t xml:space="preserve"> Francis. </w:t>
      </w:r>
    </w:p>
    <w:p w14:paraId="07EAAB90" w14:textId="77777777" w:rsidR="00490D0A" w:rsidRPr="009E6002" w:rsidRDefault="00490D0A">
      <w:pPr>
        <w:rPr>
          <w:rFonts w:cs="Arial"/>
        </w:rPr>
      </w:pPr>
    </w:p>
    <w:p w14:paraId="5044EB1B" w14:textId="77777777" w:rsidR="00237FE7" w:rsidRPr="009E6002" w:rsidRDefault="00237FE7">
      <w:pPr>
        <w:rPr>
          <w:rFonts w:cs="Arial"/>
          <w:color w:val="000000"/>
          <w:shd w:val="clear" w:color="auto" w:fill="FFFFFF"/>
        </w:rPr>
      </w:pPr>
    </w:p>
    <w:p w14:paraId="0BF1ECB8" w14:textId="77FBA6B7" w:rsidR="009E6002" w:rsidRPr="009E6002" w:rsidRDefault="009E6002">
      <w:pPr>
        <w:rPr>
          <w:rFonts w:cs="Arial"/>
          <w:b/>
          <w:bCs/>
          <w:color w:val="000000"/>
          <w:shd w:val="clear" w:color="auto" w:fill="FFFFFF"/>
        </w:rPr>
      </w:pPr>
      <w:r w:rsidRPr="009E6002">
        <w:rPr>
          <w:rFonts w:cs="Arial"/>
          <w:b/>
          <w:bCs/>
          <w:color w:val="000000"/>
          <w:shd w:val="clear" w:color="auto" w:fill="FFFFFF"/>
        </w:rPr>
        <w:t xml:space="preserve">More information </w:t>
      </w:r>
    </w:p>
    <w:p w14:paraId="4F4F90C6" w14:textId="3A7DCC63" w:rsidR="009E6002" w:rsidRPr="009E6002" w:rsidRDefault="009E6002" w:rsidP="009E60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6002">
        <w:rPr>
          <w:rFonts w:ascii="Arial" w:hAnsi="Arial" w:cs="Arial"/>
        </w:rPr>
        <w:t>webpage: celebrateageing.com/beautiful</w:t>
      </w:r>
    </w:p>
    <w:p w14:paraId="6E26E33E" w14:textId="2AF000F6" w:rsidR="009E6002" w:rsidRPr="009E6002" w:rsidRDefault="009E6002" w:rsidP="009E60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6002">
        <w:rPr>
          <w:rFonts w:ascii="Arial" w:hAnsi="Arial" w:cs="Arial"/>
        </w:rPr>
        <w:t xml:space="preserve">Dr Catherine Barrett 0429 582 237 or </w:t>
      </w:r>
      <w:hyperlink r:id="rId15" w:history="1">
        <w:r w:rsidRPr="009E6002">
          <w:rPr>
            <w:rStyle w:val="Hyperlink"/>
            <w:rFonts w:ascii="Arial" w:hAnsi="Arial" w:cs="Arial"/>
          </w:rPr>
          <w:t>director@celebrateageing.org</w:t>
        </w:r>
      </w:hyperlink>
    </w:p>
    <w:p w14:paraId="7276073D" w14:textId="2C7CD96A" w:rsidR="009E6002" w:rsidRPr="009E6002" w:rsidRDefault="009E6002" w:rsidP="009E60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6002">
        <w:rPr>
          <w:rFonts w:ascii="Arial" w:hAnsi="Arial" w:cs="Arial"/>
        </w:rPr>
        <w:t xml:space="preserve">Debra Nicholl </w:t>
      </w:r>
      <w:hyperlink r:id="rId16" w:history="1">
        <w:r w:rsidRPr="009E6002">
          <w:rPr>
            <w:rStyle w:val="Hyperlink"/>
            <w:rFonts w:ascii="Arial" w:hAnsi="Arial" w:cs="Arial"/>
          </w:rPr>
          <w:t>debra.nicholl@era.asn.au</w:t>
        </w:r>
      </w:hyperlink>
    </w:p>
    <w:p w14:paraId="104EC392" w14:textId="7C60C486" w:rsidR="009E6002" w:rsidRPr="009E6002" w:rsidRDefault="009E6002" w:rsidP="009E60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6002">
        <w:rPr>
          <w:rFonts w:ascii="Arial" w:hAnsi="Arial" w:cs="Arial"/>
        </w:rPr>
        <w:t xml:space="preserve">Suzanne Phoenix </w:t>
      </w:r>
      <w:hyperlink r:id="rId17" w:history="1">
        <w:r w:rsidRPr="009E6002">
          <w:rPr>
            <w:rStyle w:val="Hyperlink"/>
            <w:rFonts w:ascii="Arial" w:hAnsi="Arial" w:cs="Arial"/>
          </w:rPr>
          <w:t>suzannephoenixphotography@gmail.com</w:t>
        </w:r>
      </w:hyperlink>
    </w:p>
    <w:p w14:paraId="441A7E60" w14:textId="3EDBF13F" w:rsidR="009E6002" w:rsidRPr="009E6002" w:rsidRDefault="009E6002" w:rsidP="009E6002">
      <w:pPr>
        <w:ind w:left="360"/>
        <w:rPr>
          <w:rFonts w:cs="Arial"/>
        </w:rPr>
      </w:pPr>
    </w:p>
    <w:sectPr w:rsidR="009E6002" w:rsidRPr="009E6002" w:rsidSect="00594B69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2919" w14:textId="77777777" w:rsidR="001A2D65" w:rsidRDefault="001A2D65" w:rsidP="00D25135">
      <w:r>
        <w:separator/>
      </w:r>
    </w:p>
  </w:endnote>
  <w:endnote w:type="continuationSeparator" w:id="0">
    <w:p w14:paraId="6E8DDDD6" w14:textId="77777777" w:rsidR="001A2D65" w:rsidRDefault="001A2D65" w:rsidP="00D2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80B3" w14:textId="77777777" w:rsidR="001A2D65" w:rsidRDefault="001A2D65" w:rsidP="00D25135">
      <w:r>
        <w:separator/>
      </w:r>
    </w:p>
  </w:footnote>
  <w:footnote w:type="continuationSeparator" w:id="0">
    <w:p w14:paraId="6916D421" w14:textId="77777777" w:rsidR="001A2D65" w:rsidRDefault="001A2D65" w:rsidP="00D2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8D67" w14:textId="40E8C8A1" w:rsidR="00CC7172" w:rsidRDefault="00CC7172">
    <w:pPr>
      <w:pStyle w:val="Header"/>
    </w:pPr>
    <w:r>
      <w:rPr>
        <w:rFonts w:cs="Arial"/>
        <w:noProof/>
      </w:rPr>
      <w:drawing>
        <wp:inline distT="0" distB="0" distL="0" distR="0" wp14:anchorId="07183A75" wp14:editId="0325BF2E">
          <wp:extent cx="1397876" cy="398299"/>
          <wp:effectExtent l="0" t="0" r="0" b="0"/>
          <wp:docPr id="1585044150" name="Picture 1585044150" descr="A black and orang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5044150" name="Picture 1585044150" descr="A black and orang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348" cy="41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FD191" w14:textId="77777777" w:rsidR="00CC7172" w:rsidRDefault="00CC7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F02"/>
    <w:multiLevelType w:val="hybridMultilevel"/>
    <w:tmpl w:val="1898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7066"/>
    <w:multiLevelType w:val="hybridMultilevel"/>
    <w:tmpl w:val="6F7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122477">
    <w:abstractNumId w:val="1"/>
  </w:num>
  <w:num w:numId="2" w16cid:durableId="153754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E7"/>
    <w:rsid w:val="000431DE"/>
    <w:rsid w:val="000F060F"/>
    <w:rsid w:val="000F182B"/>
    <w:rsid w:val="000F3AEA"/>
    <w:rsid w:val="001075DE"/>
    <w:rsid w:val="00156385"/>
    <w:rsid w:val="0019272A"/>
    <w:rsid w:val="001A2D65"/>
    <w:rsid w:val="001A3135"/>
    <w:rsid w:val="001E48FD"/>
    <w:rsid w:val="00200F7D"/>
    <w:rsid w:val="00203F50"/>
    <w:rsid w:val="00214BA3"/>
    <w:rsid w:val="00237FE7"/>
    <w:rsid w:val="00293D7F"/>
    <w:rsid w:val="002B3B68"/>
    <w:rsid w:val="002E0476"/>
    <w:rsid w:val="0033056C"/>
    <w:rsid w:val="003646BC"/>
    <w:rsid w:val="00371108"/>
    <w:rsid w:val="00376087"/>
    <w:rsid w:val="003900C7"/>
    <w:rsid w:val="00395284"/>
    <w:rsid w:val="003A35AA"/>
    <w:rsid w:val="003A693A"/>
    <w:rsid w:val="003B717C"/>
    <w:rsid w:val="003F0841"/>
    <w:rsid w:val="00403ADB"/>
    <w:rsid w:val="004049CC"/>
    <w:rsid w:val="004105E3"/>
    <w:rsid w:val="004127F4"/>
    <w:rsid w:val="00474B45"/>
    <w:rsid w:val="00490D0A"/>
    <w:rsid w:val="004E24ED"/>
    <w:rsid w:val="004F20BC"/>
    <w:rsid w:val="004F5797"/>
    <w:rsid w:val="00581CFA"/>
    <w:rsid w:val="00590F10"/>
    <w:rsid w:val="00594B69"/>
    <w:rsid w:val="005C3C95"/>
    <w:rsid w:val="005D54E2"/>
    <w:rsid w:val="0061287F"/>
    <w:rsid w:val="00623E47"/>
    <w:rsid w:val="00634050"/>
    <w:rsid w:val="006576F0"/>
    <w:rsid w:val="00667669"/>
    <w:rsid w:val="00671F61"/>
    <w:rsid w:val="006908A8"/>
    <w:rsid w:val="006E1396"/>
    <w:rsid w:val="00711031"/>
    <w:rsid w:val="007264A5"/>
    <w:rsid w:val="00743D0D"/>
    <w:rsid w:val="0078346D"/>
    <w:rsid w:val="007E799A"/>
    <w:rsid w:val="007F1DD3"/>
    <w:rsid w:val="007F1DF9"/>
    <w:rsid w:val="00801283"/>
    <w:rsid w:val="008163C6"/>
    <w:rsid w:val="00896E30"/>
    <w:rsid w:val="00916192"/>
    <w:rsid w:val="009A7211"/>
    <w:rsid w:val="009C3B96"/>
    <w:rsid w:val="009C5AD1"/>
    <w:rsid w:val="009E6002"/>
    <w:rsid w:val="00A2302B"/>
    <w:rsid w:val="00A26804"/>
    <w:rsid w:val="00AC7636"/>
    <w:rsid w:val="00AF2629"/>
    <w:rsid w:val="00B02999"/>
    <w:rsid w:val="00B4747D"/>
    <w:rsid w:val="00B716D2"/>
    <w:rsid w:val="00BA42D9"/>
    <w:rsid w:val="00BB26A4"/>
    <w:rsid w:val="00C00420"/>
    <w:rsid w:val="00C0104A"/>
    <w:rsid w:val="00C110E9"/>
    <w:rsid w:val="00C21CBC"/>
    <w:rsid w:val="00C3649D"/>
    <w:rsid w:val="00C453ED"/>
    <w:rsid w:val="00CB7B40"/>
    <w:rsid w:val="00CC7172"/>
    <w:rsid w:val="00CE2C7C"/>
    <w:rsid w:val="00CE4AFC"/>
    <w:rsid w:val="00D013A7"/>
    <w:rsid w:val="00D21EEA"/>
    <w:rsid w:val="00D25135"/>
    <w:rsid w:val="00D539B5"/>
    <w:rsid w:val="00D95A7D"/>
    <w:rsid w:val="00D96216"/>
    <w:rsid w:val="00DA6181"/>
    <w:rsid w:val="00DC71EC"/>
    <w:rsid w:val="00DD7346"/>
    <w:rsid w:val="00E021E1"/>
    <w:rsid w:val="00E40578"/>
    <w:rsid w:val="00E53516"/>
    <w:rsid w:val="00E56553"/>
    <w:rsid w:val="00E6710A"/>
    <w:rsid w:val="00FB253D"/>
    <w:rsid w:val="00FD07EF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1B047"/>
  <w14:defaultImageDpi w14:val="32767"/>
  <w15:chartTrackingRefBased/>
  <w15:docId w15:val="{4BE50387-25C3-5C49-9359-7DC00B1F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056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51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13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1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7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17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17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E4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48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490D0A"/>
    <w:pPr>
      <w:ind w:left="720"/>
      <w:contextualSpacing/>
    </w:pPr>
    <w:rPr>
      <w:rFonts w:ascii="Times New Roman" w:eastAsia="Times New Roman" w:hAnsi="Times New Roman" w:cs="Times New Roman"/>
      <w:kern w:val="0"/>
      <w:lang w:val="en-AU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p.org/politics-society/advocacy/info-2020/age-discrimination-economic-impact.html" TargetMode="External"/><Relationship Id="rId13" Type="http://schemas.openxmlformats.org/officeDocument/2006/relationships/hyperlink" Target="http://elderrights.org.a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ademic.oup.com/gerontologist/article/60/1/174/5166947" TargetMode="External"/><Relationship Id="rId12" Type="http://schemas.openxmlformats.org/officeDocument/2006/relationships/hyperlink" Target="http://celebrateageing.com/" TargetMode="External"/><Relationship Id="rId17" Type="http://schemas.openxmlformats.org/officeDocument/2006/relationships/hyperlink" Target="mailto:suzannephoenixphotograph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ebra.nicholl@era.asn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ifs.gov.au/research/research-reports/national-elder-abuse-prevalence-study-final-re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rector@celebrateageing.org" TargetMode="External"/><Relationship Id="rId10" Type="http://schemas.openxmlformats.org/officeDocument/2006/relationships/hyperlink" Target="https://www.apa.org/pubs/journals/releases/psp-83226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mbank.com.au/content/dam/caas/newsroom/docs/Cost%20of%20financial%20abuse%20in%20Australia.pdf" TargetMode="External"/><Relationship Id="rId14" Type="http://schemas.openxmlformats.org/officeDocument/2006/relationships/hyperlink" Target="https://suzannephoeni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</dc:creator>
  <cp:keywords/>
  <dc:description/>
  <cp:lastModifiedBy>Catherine Barrett</cp:lastModifiedBy>
  <cp:revision>3</cp:revision>
  <dcterms:created xsi:type="dcterms:W3CDTF">2023-09-18T18:43:00Z</dcterms:created>
  <dcterms:modified xsi:type="dcterms:W3CDTF">2023-09-18T19:57:00Z</dcterms:modified>
</cp:coreProperties>
</file>